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E49D8" w14:textId="55738C1F" w:rsidR="00A770CE" w:rsidRDefault="00A770CE">
      <w:pPr>
        <w:rPr>
          <w:b/>
          <w:bCs/>
          <w:sz w:val="32"/>
          <w:szCs w:val="32"/>
        </w:rPr>
      </w:pPr>
      <w:r w:rsidRPr="00A770CE">
        <w:rPr>
          <w:b/>
          <w:bCs/>
          <w:sz w:val="32"/>
          <w:szCs w:val="32"/>
        </w:rPr>
        <w:t>Termín</w:t>
      </w:r>
      <w:r w:rsidR="003C7498">
        <w:rPr>
          <w:b/>
          <w:bCs/>
          <w:sz w:val="32"/>
          <w:szCs w:val="32"/>
        </w:rPr>
        <w:t xml:space="preserve"> predbežných</w:t>
      </w:r>
      <w:r w:rsidRPr="00A770CE">
        <w:rPr>
          <w:b/>
          <w:bCs/>
          <w:sz w:val="32"/>
          <w:szCs w:val="32"/>
        </w:rPr>
        <w:t xml:space="preserve"> zasadnutí Rady školy v šk. roku 202</w:t>
      </w:r>
      <w:r w:rsidR="00C64756">
        <w:rPr>
          <w:b/>
          <w:bCs/>
          <w:sz w:val="32"/>
          <w:szCs w:val="32"/>
        </w:rPr>
        <w:t>4</w:t>
      </w:r>
      <w:r w:rsidRPr="00A770CE">
        <w:rPr>
          <w:b/>
          <w:bCs/>
          <w:sz w:val="32"/>
          <w:szCs w:val="32"/>
        </w:rPr>
        <w:t>/202</w:t>
      </w:r>
      <w:r w:rsidR="00C64756">
        <w:rPr>
          <w:b/>
          <w:bCs/>
          <w:sz w:val="32"/>
          <w:szCs w:val="32"/>
        </w:rPr>
        <w:t>5</w:t>
      </w:r>
    </w:p>
    <w:p w14:paraId="40E3A3A1" w14:textId="79960DE7" w:rsidR="00A770CE" w:rsidRDefault="00C17551">
      <w:pPr>
        <w:rPr>
          <w:sz w:val="28"/>
          <w:szCs w:val="28"/>
        </w:rPr>
      </w:pPr>
      <w:r>
        <w:rPr>
          <w:sz w:val="28"/>
          <w:szCs w:val="28"/>
        </w:rPr>
        <w:t xml:space="preserve">1.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4756">
        <w:rPr>
          <w:sz w:val="28"/>
          <w:szCs w:val="28"/>
        </w:rPr>
        <w:t>9</w:t>
      </w:r>
      <w:r w:rsidR="00A770CE">
        <w:rPr>
          <w:sz w:val="28"/>
          <w:szCs w:val="28"/>
        </w:rPr>
        <w:t xml:space="preserve">. </w:t>
      </w:r>
      <w:r w:rsidR="00C64756">
        <w:rPr>
          <w:sz w:val="28"/>
          <w:szCs w:val="28"/>
        </w:rPr>
        <w:t>decembra</w:t>
      </w:r>
      <w:r w:rsidR="00A770CE">
        <w:rPr>
          <w:sz w:val="28"/>
          <w:szCs w:val="28"/>
        </w:rPr>
        <w:t xml:space="preserve"> 202</w:t>
      </w:r>
      <w:r w:rsidR="00C64756">
        <w:rPr>
          <w:sz w:val="28"/>
          <w:szCs w:val="28"/>
        </w:rPr>
        <w:t>4</w:t>
      </w:r>
    </w:p>
    <w:p w14:paraId="750381E8" w14:textId="6C664758" w:rsidR="00A770CE" w:rsidRDefault="00C17551">
      <w:pPr>
        <w:rPr>
          <w:sz w:val="28"/>
          <w:szCs w:val="28"/>
        </w:rPr>
      </w:pPr>
      <w:r w:rsidRPr="00C17551">
        <w:rPr>
          <w:sz w:val="28"/>
          <w:szCs w:val="28"/>
        </w:rPr>
        <w:t xml:space="preserve">2. </w:t>
      </w:r>
      <w:r w:rsidR="00C64756">
        <w:rPr>
          <w:sz w:val="28"/>
          <w:szCs w:val="28"/>
        </w:rPr>
        <w:t xml:space="preserve">stretnutie členov RŠ: </w:t>
      </w:r>
      <w:r w:rsidR="00C64756">
        <w:rPr>
          <w:sz w:val="28"/>
          <w:szCs w:val="28"/>
        </w:rPr>
        <w:tab/>
      </w:r>
      <w:r w:rsidR="00C64756">
        <w:rPr>
          <w:sz w:val="28"/>
          <w:szCs w:val="28"/>
        </w:rPr>
        <w:tab/>
        <w:t>17. február  2025</w:t>
      </w:r>
    </w:p>
    <w:p w14:paraId="5AC6F05D" w14:textId="0D99BC82" w:rsidR="00A770CE" w:rsidRDefault="00C17551" w:rsidP="00C64756">
      <w:pPr>
        <w:tabs>
          <w:tab w:val="left" w:pos="3636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64756">
        <w:rPr>
          <w:sz w:val="28"/>
          <w:szCs w:val="28"/>
        </w:rPr>
        <w:t>stretnutie členov RŠ:              24. apríl 2025</w:t>
      </w:r>
    </w:p>
    <w:p w14:paraId="0CAEB1D7" w14:textId="17CB687D" w:rsidR="003C7498" w:rsidRPr="00A770CE" w:rsidRDefault="003C7498">
      <w:pPr>
        <w:rPr>
          <w:sz w:val="28"/>
          <w:szCs w:val="28"/>
        </w:rPr>
      </w:pPr>
      <w:r>
        <w:rPr>
          <w:sz w:val="28"/>
          <w:szCs w:val="28"/>
        </w:rPr>
        <w:t xml:space="preserve">4.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4756">
        <w:rPr>
          <w:sz w:val="28"/>
          <w:szCs w:val="28"/>
        </w:rPr>
        <w:t>30</w:t>
      </w:r>
      <w:r>
        <w:rPr>
          <w:sz w:val="28"/>
          <w:szCs w:val="28"/>
        </w:rPr>
        <w:t>. jún 202</w:t>
      </w:r>
      <w:r w:rsidR="00C64756">
        <w:rPr>
          <w:sz w:val="28"/>
          <w:szCs w:val="28"/>
        </w:rPr>
        <w:t>5</w:t>
      </w:r>
      <w:r>
        <w:rPr>
          <w:sz w:val="28"/>
          <w:szCs w:val="28"/>
        </w:rPr>
        <w:tab/>
      </w:r>
    </w:p>
    <w:sectPr w:rsidR="003C7498" w:rsidRPr="00A77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E"/>
    <w:rsid w:val="003C7498"/>
    <w:rsid w:val="003F5A1F"/>
    <w:rsid w:val="00A770CE"/>
    <w:rsid w:val="00C17551"/>
    <w:rsid w:val="00C64756"/>
    <w:rsid w:val="00CC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546"/>
  <w15:chartTrackingRefBased/>
  <w15:docId w15:val="{4492433B-AF2D-4479-81C6-FBA014C8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Katarína Harantová</cp:lastModifiedBy>
  <cp:revision>6</cp:revision>
  <dcterms:created xsi:type="dcterms:W3CDTF">2022-11-17T18:13:00Z</dcterms:created>
  <dcterms:modified xsi:type="dcterms:W3CDTF">2024-12-03T12:28:00Z</dcterms:modified>
</cp:coreProperties>
</file>